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14" w:rsidRPr="00272094" w:rsidRDefault="00116F14" w:rsidP="00116F14">
      <w:pPr>
        <w:spacing w:after="0" w:line="240" w:lineRule="auto"/>
        <w:ind w:left="567"/>
        <w:jc w:val="center"/>
        <w:rPr>
          <w:rFonts w:ascii="Tahoma" w:hAnsi="Tahoma"/>
          <w:sz w:val="24"/>
        </w:rPr>
      </w:pPr>
      <w:r w:rsidRPr="00272094">
        <w:rPr>
          <w:rFonts w:ascii="Tahoma" w:hAnsi="Tahoma"/>
          <w:sz w:val="24"/>
        </w:rPr>
        <w:t>ОТЧЕТ</w:t>
      </w:r>
    </w:p>
    <w:p w:rsidR="00116F14" w:rsidRPr="00272094" w:rsidRDefault="00116F14" w:rsidP="00116F14">
      <w:pPr>
        <w:spacing w:after="0" w:line="240" w:lineRule="auto"/>
        <w:ind w:left="567"/>
        <w:jc w:val="center"/>
        <w:rPr>
          <w:rFonts w:ascii="Tahoma" w:hAnsi="Tahoma"/>
          <w:sz w:val="24"/>
        </w:rPr>
      </w:pPr>
      <w:r w:rsidRPr="00272094">
        <w:rPr>
          <w:rFonts w:ascii="Tahoma" w:hAnsi="Tahoma"/>
          <w:sz w:val="24"/>
        </w:rPr>
        <w:t>ОБ ИТОГАХ ГОЛОСОВАНИЯ</w:t>
      </w:r>
    </w:p>
    <w:p w:rsidR="00116F14" w:rsidRPr="00272094" w:rsidRDefault="00116F14" w:rsidP="00116F14">
      <w:pPr>
        <w:spacing w:after="0" w:line="240" w:lineRule="auto"/>
        <w:ind w:left="567"/>
        <w:jc w:val="center"/>
        <w:rPr>
          <w:rFonts w:ascii="Tahoma" w:hAnsi="Tahoma"/>
          <w:sz w:val="24"/>
        </w:rPr>
      </w:pPr>
      <w:r w:rsidRPr="00272094">
        <w:rPr>
          <w:rFonts w:ascii="Tahoma" w:hAnsi="Tahoma"/>
          <w:sz w:val="24"/>
        </w:rPr>
        <w:t>НА ГОДОВОМ ОБЩЕМ СОБРАНИИ АКЦИОНЕРОВ</w:t>
      </w:r>
    </w:p>
    <w:p w:rsidR="00116F14" w:rsidRPr="00B860E9" w:rsidRDefault="00116F14" w:rsidP="00116F14">
      <w:pPr>
        <w:spacing w:after="0" w:line="240" w:lineRule="auto"/>
        <w:ind w:left="567"/>
        <w:jc w:val="center"/>
        <w:rPr>
          <w:rFonts w:ascii="Tahoma" w:hAnsi="Tahoma" w:cs="Tahoma"/>
          <w:sz w:val="24"/>
        </w:rPr>
      </w:pPr>
      <w:r w:rsidRPr="00DF0606">
        <w:rPr>
          <w:rFonts w:ascii="Tahoma" w:hAnsi="Tahoma" w:cs="Tahoma"/>
          <w:sz w:val="24"/>
        </w:rPr>
        <w:t>Закрытого акционерного общества "Зеленоградская швейная фабрика"</w:t>
      </w:r>
    </w:p>
    <w:p w:rsidR="00116F14" w:rsidRPr="00B860E9" w:rsidRDefault="00116F14" w:rsidP="00116F14">
      <w:pPr>
        <w:spacing w:after="0" w:line="240" w:lineRule="auto"/>
        <w:ind w:left="567"/>
        <w:jc w:val="center"/>
        <w:rPr>
          <w:rFonts w:ascii="Tahoma" w:hAnsi="Tahoma" w:cs="Tahoma"/>
          <w:sz w:val="24"/>
        </w:rPr>
      </w:pPr>
    </w:p>
    <w:tbl>
      <w:tblPr>
        <w:tblW w:w="4500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F" w:firstRow="1" w:lastRow="0" w:firstColumn="1" w:lastColumn="0" w:noHBand="0" w:noVBand="0"/>
      </w:tblPr>
      <w:tblGrid>
        <w:gridCol w:w="5464"/>
        <w:gridCol w:w="4425"/>
      </w:tblGrid>
      <w:tr w:rsidR="003F4A28" w:rsidRPr="003F4A28" w:rsidTr="003F4A28"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Полное фирменное наименование (далее - общество):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Закрытое акционерное общество "Зеленоградская швейная фабрика"</w:t>
            </w:r>
          </w:p>
        </w:tc>
      </w:tr>
      <w:tr w:rsidR="003F4A28" w:rsidRPr="003F4A28" w:rsidTr="003F4A28"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Место нахождения общества: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Калининградская обл., Зеленоградский р-н, п. Сосновка</w:t>
            </w:r>
          </w:p>
        </w:tc>
      </w:tr>
      <w:tr w:rsidR="003F4A28" w:rsidRPr="003F4A28" w:rsidTr="003F4A28"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Вид общего собрания акционеров (далее - общее собрание):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Годовое</w:t>
            </w:r>
          </w:p>
        </w:tc>
      </w:tr>
      <w:tr w:rsidR="003F4A28" w:rsidRPr="003F4A28" w:rsidTr="003F4A28"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Форма проведения общего собрания: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Собрание</w:t>
            </w:r>
          </w:p>
        </w:tc>
      </w:tr>
      <w:tr w:rsidR="003F4A28" w:rsidRPr="003F4A28" w:rsidTr="003F4A28"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Дата, на которую определяются (фиксируются) лица, имеющие право на участие в общем собрании: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17 апреля 2018 года</w:t>
            </w:r>
          </w:p>
        </w:tc>
      </w:tr>
      <w:tr w:rsidR="003F4A28" w:rsidRPr="003F4A28" w:rsidTr="003F4A28"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Дата проведения общего собрания: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10 мая 2018 года</w:t>
            </w:r>
          </w:p>
        </w:tc>
      </w:tr>
      <w:tr w:rsidR="003F4A28" w:rsidRPr="003F4A28" w:rsidTr="003F4A28"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 xml:space="preserve">Российская Федерация, 238530, Калининградская область, Зеленоградский район, п. Сосновка </w:t>
            </w:r>
          </w:p>
        </w:tc>
      </w:tr>
      <w:tr w:rsidR="003F4A28" w:rsidRPr="003F4A28" w:rsidTr="003F4A28"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Время начала регистрации лиц, имевших право на участие в общем собрании, проведенном в форме собрания: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09 час. 30 мин.</w:t>
            </w:r>
          </w:p>
        </w:tc>
      </w:tr>
      <w:tr w:rsidR="003F4A28" w:rsidRPr="003F4A28" w:rsidTr="003F4A28"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Время открытия общего собрания, проведенного в форме собрания: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09 час. 45 мин.</w:t>
            </w:r>
          </w:p>
        </w:tc>
      </w:tr>
      <w:tr w:rsidR="003F4A28" w:rsidRPr="003F4A28" w:rsidTr="003F4A28"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Время окончания регистрации лиц, имевших право на участие в общем собрании, проведенном в форме собрания: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2D5396" w:rsidP="003F4A28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10</w:t>
            </w:r>
            <w:r w:rsidR="003F4A28" w:rsidRPr="003F4A28">
              <w:rPr>
                <w:rFonts w:ascii="Tahoma" w:hAnsi="Tahoma" w:cs="Tahoma"/>
                <w:sz w:val="20"/>
              </w:rPr>
              <w:t xml:space="preserve"> час. 00 мин. </w:t>
            </w:r>
          </w:p>
        </w:tc>
      </w:tr>
      <w:tr w:rsidR="003F4A28" w:rsidRPr="003F4A28" w:rsidTr="003F4A28"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Время закрытия общего собрания, проведенного в форме собрания: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2D5396" w:rsidP="002D5396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10</w:t>
            </w:r>
            <w:r w:rsidR="003F4A28" w:rsidRPr="003F4A28">
              <w:rPr>
                <w:rFonts w:ascii="Tahoma" w:hAnsi="Tahoma" w:cs="Tahoma"/>
                <w:sz w:val="20"/>
              </w:rPr>
              <w:t xml:space="preserve"> час. 0</w:t>
            </w:r>
            <w:r>
              <w:rPr>
                <w:rFonts w:ascii="Tahoma" w:hAnsi="Tahoma" w:cs="Tahoma"/>
                <w:sz w:val="20"/>
              </w:rPr>
              <w:t>5</w:t>
            </w:r>
            <w:r w:rsidR="003F4A28" w:rsidRPr="003F4A28">
              <w:rPr>
                <w:rFonts w:ascii="Tahoma" w:hAnsi="Tahoma" w:cs="Tahoma"/>
                <w:sz w:val="20"/>
              </w:rPr>
              <w:t xml:space="preserve"> мин.</w:t>
            </w:r>
          </w:p>
        </w:tc>
      </w:tr>
      <w:tr w:rsidR="003F4A28" w:rsidRPr="003F4A28" w:rsidTr="003F4A28"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Полное фирменное наименование, место нахождения регистратора, выполнявшего функции счетной комиссии (далее - регистратор):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Акционерное общество "Независимая регистраторская компания", Российская Федерация, г. Москва</w:t>
            </w:r>
          </w:p>
        </w:tc>
      </w:tr>
      <w:tr w:rsidR="003F4A28" w:rsidRPr="003F4A28" w:rsidTr="003F4A28"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Уполномоченное лицо регистратора: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Гринева Юлия Юрьевна по доверенности № ДВ/НРК-347/16 от 20.09.2016</w:t>
            </w:r>
          </w:p>
        </w:tc>
      </w:tr>
      <w:tr w:rsidR="003F4A28" w:rsidRPr="003F4A28" w:rsidTr="003F4A28"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Дата составления протокола об итогах голосования на общем собрании: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2D5396" w:rsidP="003F4A28">
            <w:pPr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10 мая 2018 года</w:t>
            </w:r>
          </w:p>
        </w:tc>
      </w:tr>
    </w:tbl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sz w:val="20"/>
        </w:rPr>
      </w:pP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 xml:space="preserve">В </w:t>
      </w:r>
      <w:proofErr w:type="gramStart"/>
      <w:r w:rsidR="003572D6" w:rsidRPr="007F751D">
        <w:rPr>
          <w:rFonts w:ascii="Tahoma" w:hAnsi="Tahoma" w:cs="Tahoma"/>
          <w:sz w:val="20"/>
          <w:highlight w:val="yellow"/>
        </w:rPr>
        <w:t>Отчете</w:t>
      </w:r>
      <w:bookmarkStart w:id="0" w:name="_GoBack"/>
      <w:bookmarkEnd w:id="0"/>
      <w:proofErr w:type="gramEnd"/>
      <w:r w:rsidRPr="003F4A28">
        <w:rPr>
          <w:rFonts w:ascii="Tahoma" w:hAnsi="Tahoma" w:cs="Tahoma"/>
          <w:sz w:val="20"/>
        </w:rPr>
        <w:t xml:space="preserve"> об итогах голосования на общем собрании используется следующий термин: Положение - Положение о дополнительных требованиях к порядку подготовки, созыва и проведения общего собрания акционеров, утвержденное Приказом ФСФР России от 02.02.2012 г. N 12-6/</w:t>
      </w:r>
      <w:proofErr w:type="spellStart"/>
      <w:r w:rsidRPr="003F4A28">
        <w:rPr>
          <w:rFonts w:ascii="Tahoma" w:hAnsi="Tahoma" w:cs="Tahoma"/>
          <w:sz w:val="20"/>
        </w:rPr>
        <w:t>пз</w:t>
      </w:r>
      <w:proofErr w:type="spellEnd"/>
      <w:r w:rsidRPr="003F4A28">
        <w:rPr>
          <w:rFonts w:ascii="Tahoma" w:hAnsi="Tahoma" w:cs="Tahoma"/>
          <w:sz w:val="20"/>
        </w:rPr>
        <w:t>-н.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3F4A28">
        <w:rPr>
          <w:rFonts w:ascii="Tahoma" w:hAnsi="Tahoma" w:cs="Tahoma"/>
          <w:b/>
          <w:sz w:val="20"/>
        </w:rPr>
        <w:t>Повестка дня общего собрания: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>1) Утверждение годового отчета Общества за 2017 год.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>2) Утверждение годовой бухгалтерской (финансовой) отчетности Общества за 2017 год.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>3) Распределение прибыли (в том числе выплата, объявление дивидендов) и убытков Общества по результатам 2017 отчетного года.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>4) Избрание членов Совета директоров Общества.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>5) Избрание Ревизора Общества.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>6) Утверждение аудитора Общества.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3F4A28">
        <w:rPr>
          <w:rFonts w:ascii="Tahoma" w:hAnsi="Tahoma" w:cs="Tahoma"/>
          <w:b/>
          <w:sz w:val="20"/>
        </w:rPr>
        <w:t xml:space="preserve"> </w:t>
      </w:r>
    </w:p>
    <w:p w:rsidR="003F4A28" w:rsidRPr="003F4A28" w:rsidRDefault="003F4A28" w:rsidP="003F4A28">
      <w:pPr>
        <w:keepNext/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3F4A28">
        <w:rPr>
          <w:rFonts w:ascii="Tahoma" w:hAnsi="Tahoma" w:cs="Tahoma"/>
          <w:b/>
          <w:sz w:val="20"/>
        </w:rPr>
        <w:lastRenderedPageBreak/>
        <w:t>Кворум и итоги голосования по вопросу № 1 повестки дня:</w:t>
      </w:r>
    </w:p>
    <w:p w:rsidR="003F4A28" w:rsidRPr="003F4A28" w:rsidRDefault="003F4A28" w:rsidP="003F4A28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>Утверждение годового отчета Общества за 2017 год.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9138"/>
        <w:gridCol w:w="1283"/>
      </w:tblGrid>
      <w:tr w:rsidR="003F4A28" w:rsidRPr="003F4A28" w:rsidTr="00F332A3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 </w:t>
            </w: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180 605</w:t>
            </w:r>
          </w:p>
        </w:tc>
      </w:tr>
      <w:tr w:rsidR="003F4A28" w:rsidRPr="003F4A28" w:rsidTr="00C84689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180 605</w:t>
            </w:r>
          </w:p>
        </w:tc>
      </w:tr>
      <w:tr w:rsidR="003F4A28" w:rsidRPr="003F4A28" w:rsidTr="00376019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169 168</w:t>
            </w:r>
          </w:p>
        </w:tc>
      </w:tr>
      <w:tr w:rsidR="003F4A28" w:rsidRPr="003F4A28" w:rsidTr="00B421C4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93.6673%</w:t>
            </w:r>
          </w:p>
        </w:tc>
      </w:tr>
    </w:tbl>
    <w:p w:rsidR="003F4A28" w:rsidRPr="003F4A28" w:rsidRDefault="003F4A28" w:rsidP="003F4A28">
      <w:pPr>
        <w:spacing w:after="0"/>
        <w:ind w:left="567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 w:cs="Tahoma"/>
                <w:sz w:val="20"/>
              </w:rPr>
              <w:t>принявших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участие в собрании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F93367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 w:cs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</w:tbl>
    <w:p w:rsidR="003F4A28" w:rsidRPr="003F4A28" w:rsidRDefault="002D5396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b/>
          <w:sz w:val="20"/>
        </w:rPr>
        <w:t xml:space="preserve">ПРИНЯТО </w:t>
      </w:r>
      <w:r w:rsidR="003F4A28" w:rsidRPr="003F4A28">
        <w:rPr>
          <w:rFonts w:ascii="Tahoma" w:hAnsi="Tahoma" w:cs="Tahoma"/>
          <w:b/>
          <w:sz w:val="20"/>
        </w:rPr>
        <w:t>РЕШЕНИЕ:</w:t>
      </w:r>
      <w:r>
        <w:rPr>
          <w:rFonts w:ascii="Tahoma" w:hAnsi="Tahoma" w:cs="Tahoma"/>
          <w:b/>
          <w:sz w:val="20"/>
        </w:rPr>
        <w:t xml:space="preserve"> </w:t>
      </w:r>
      <w:r w:rsidR="003F4A28" w:rsidRPr="003F4A28">
        <w:rPr>
          <w:rFonts w:ascii="Tahoma" w:hAnsi="Tahoma" w:cs="Tahoma"/>
          <w:sz w:val="20"/>
        </w:rPr>
        <w:t>Утвердить годовой отчет ЗАО «ЗШФ» за 2017 год.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3F4A28" w:rsidRPr="003F4A28" w:rsidRDefault="003F4A28" w:rsidP="003F4A28">
      <w:pPr>
        <w:keepNext/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3F4A28">
        <w:rPr>
          <w:rFonts w:ascii="Tahoma" w:hAnsi="Tahoma" w:cs="Tahoma"/>
          <w:b/>
          <w:sz w:val="20"/>
        </w:rPr>
        <w:t>Кворум и итоги голосования по вопросу № 2 повестки дня:</w:t>
      </w:r>
    </w:p>
    <w:p w:rsidR="003F4A28" w:rsidRPr="003F4A28" w:rsidRDefault="003F4A28" w:rsidP="003F4A28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>Утверждение годовой бухгалтерской (финансовой) отчетности Общества за 2017 год.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9138"/>
        <w:gridCol w:w="1283"/>
      </w:tblGrid>
      <w:tr w:rsidR="003F4A28" w:rsidRPr="003F4A28" w:rsidTr="00005CD3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 </w:t>
            </w: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180 605</w:t>
            </w:r>
          </w:p>
        </w:tc>
      </w:tr>
      <w:tr w:rsidR="003F4A28" w:rsidRPr="003F4A28" w:rsidTr="00552E6C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180 605</w:t>
            </w:r>
          </w:p>
        </w:tc>
      </w:tr>
      <w:tr w:rsidR="003F4A28" w:rsidRPr="003F4A28" w:rsidTr="00EA1A51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169 168</w:t>
            </w:r>
          </w:p>
        </w:tc>
      </w:tr>
      <w:tr w:rsidR="003F4A28" w:rsidRPr="003F4A28" w:rsidTr="00AA27E5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93.6673%</w:t>
            </w:r>
          </w:p>
        </w:tc>
      </w:tr>
    </w:tbl>
    <w:p w:rsidR="003F4A28" w:rsidRPr="003F4A28" w:rsidRDefault="003F4A28" w:rsidP="003F4A28">
      <w:pPr>
        <w:spacing w:after="0"/>
        <w:ind w:left="567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 w:cs="Tahoma"/>
                <w:sz w:val="20"/>
              </w:rPr>
              <w:t>принявших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участие в собрании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FF12B2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 w:cs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</w:tbl>
    <w:p w:rsidR="003F4A28" w:rsidRPr="003F4A28" w:rsidRDefault="002D5396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b/>
          <w:sz w:val="20"/>
        </w:rPr>
        <w:t xml:space="preserve">ПРИНЯТО </w:t>
      </w:r>
      <w:r w:rsidR="003F4A28" w:rsidRPr="003F4A28">
        <w:rPr>
          <w:rFonts w:ascii="Tahoma" w:hAnsi="Tahoma" w:cs="Tahoma"/>
          <w:b/>
          <w:sz w:val="20"/>
        </w:rPr>
        <w:t>РЕШЕНИЕ:</w:t>
      </w:r>
      <w:r>
        <w:rPr>
          <w:rFonts w:ascii="Tahoma" w:hAnsi="Tahoma" w:cs="Tahoma"/>
          <w:b/>
          <w:sz w:val="20"/>
        </w:rPr>
        <w:t xml:space="preserve"> </w:t>
      </w:r>
      <w:r w:rsidR="003F4A28" w:rsidRPr="003F4A28">
        <w:rPr>
          <w:rFonts w:ascii="Tahoma" w:hAnsi="Tahoma" w:cs="Tahoma"/>
          <w:sz w:val="20"/>
        </w:rPr>
        <w:t>Утвердить годовую бухгалтерскую (финансовую) отчетность Общества за 2017 год.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3F4A28" w:rsidRPr="003F4A28" w:rsidRDefault="003F4A28" w:rsidP="003F4A28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b/>
          <w:sz w:val="20"/>
        </w:rPr>
        <w:t>Кворум и итоги голосования по вопросу № 3 повестки дня:</w:t>
      </w:r>
      <w:r w:rsidR="002D5396">
        <w:rPr>
          <w:rFonts w:ascii="Tahoma" w:hAnsi="Tahoma" w:cs="Tahoma"/>
          <w:b/>
          <w:sz w:val="20"/>
        </w:rPr>
        <w:t xml:space="preserve"> </w:t>
      </w:r>
      <w:r w:rsidRPr="003F4A28">
        <w:rPr>
          <w:rFonts w:ascii="Tahoma" w:hAnsi="Tahoma" w:cs="Tahoma"/>
          <w:sz w:val="20"/>
        </w:rPr>
        <w:t>Распределение прибыли (в том числе выплата, объявление дивидендов) и убытков Общества по результатам 2017 отчетного года.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9138"/>
        <w:gridCol w:w="1283"/>
      </w:tblGrid>
      <w:tr w:rsidR="003F4A28" w:rsidRPr="003F4A28" w:rsidTr="00B6580D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 </w:t>
            </w: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180 605</w:t>
            </w:r>
          </w:p>
        </w:tc>
      </w:tr>
      <w:tr w:rsidR="003F4A28" w:rsidRPr="003F4A28" w:rsidTr="003B3E21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180 605</w:t>
            </w:r>
          </w:p>
        </w:tc>
      </w:tr>
      <w:tr w:rsidR="003F4A28" w:rsidRPr="003F4A28" w:rsidTr="00FD784B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169 168</w:t>
            </w:r>
          </w:p>
        </w:tc>
      </w:tr>
      <w:tr w:rsidR="003F4A28" w:rsidRPr="003F4A28" w:rsidTr="00AA7E94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93.6673%</w:t>
            </w:r>
          </w:p>
        </w:tc>
      </w:tr>
    </w:tbl>
    <w:p w:rsidR="003F4A28" w:rsidRPr="003F4A28" w:rsidRDefault="003F4A28" w:rsidP="003F4A28">
      <w:pPr>
        <w:spacing w:after="0"/>
        <w:ind w:left="567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 w:cs="Tahoma"/>
                <w:sz w:val="20"/>
              </w:rPr>
              <w:t>принявших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участие в собрании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753F58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 w:cs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</w:tbl>
    <w:p w:rsidR="003F4A28" w:rsidRPr="003F4A28" w:rsidRDefault="002D5396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b/>
          <w:sz w:val="20"/>
        </w:rPr>
        <w:t xml:space="preserve">ПРИНЯТО </w:t>
      </w:r>
      <w:r w:rsidR="003F4A28" w:rsidRPr="003F4A28">
        <w:rPr>
          <w:rFonts w:ascii="Tahoma" w:hAnsi="Tahoma" w:cs="Tahoma"/>
          <w:b/>
          <w:sz w:val="20"/>
        </w:rPr>
        <w:t>РЕШЕНИЕ:</w:t>
      </w:r>
      <w:r>
        <w:rPr>
          <w:rFonts w:ascii="Tahoma" w:hAnsi="Tahoma" w:cs="Tahoma"/>
          <w:b/>
          <w:sz w:val="20"/>
        </w:rPr>
        <w:t xml:space="preserve"> </w:t>
      </w:r>
      <w:r w:rsidR="003F4A28" w:rsidRPr="003F4A28">
        <w:rPr>
          <w:rFonts w:ascii="Tahoma" w:hAnsi="Tahoma" w:cs="Tahoma"/>
          <w:sz w:val="20"/>
        </w:rPr>
        <w:t>Дивиденды по размещенным акциям ЗАО «ЗШФ» за 2017 год не выплачивать, в связи с отсутствием источника выплаты.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3F4A28" w:rsidRPr="003F4A28" w:rsidRDefault="003F4A28" w:rsidP="003F4A28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b/>
          <w:sz w:val="20"/>
        </w:rPr>
        <w:t>Кворум и итоги голосования по вопросу № 4 повестки дня:</w:t>
      </w:r>
      <w:r w:rsidR="002D5396">
        <w:rPr>
          <w:rFonts w:ascii="Tahoma" w:hAnsi="Tahoma" w:cs="Tahoma"/>
          <w:b/>
          <w:sz w:val="20"/>
        </w:rPr>
        <w:t xml:space="preserve"> </w:t>
      </w:r>
      <w:r w:rsidRPr="003F4A28">
        <w:rPr>
          <w:rFonts w:ascii="Tahoma" w:hAnsi="Tahoma" w:cs="Tahoma"/>
          <w:sz w:val="20"/>
        </w:rPr>
        <w:t>Избрание членов Совета директоров Общества.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9138"/>
        <w:gridCol w:w="1283"/>
      </w:tblGrid>
      <w:tr w:rsidR="003F4A28" w:rsidRPr="003F4A28" w:rsidTr="00147456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 </w:t>
            </w: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903 025</w:t>
            </w:r>
          </w:p>
        </w:tc>
      </w:tr>
      <w:tr w:rsidR="003F4A28" w:rsidRPr="003F4A28" w:rsidTr="00BE60B0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903 025</w:t>
            </w:r>
          </w:p>
        </w:tc>
      </w:tr>
      <w:tr w:rsidR="003F4A28" w:rsidRPr="003F4A28" w:rsidTr="006D45E3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845 840</w:t>
            </w:r>
          </w:p>
        </w:tc>
      </w:tr>
      <w:tr w:rsidR="003F4A28" w:rsidRPr="003F4A28" w:rsidTr="003C764C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93.6673%</w:t>
            </w:r>
          </w:p>
        </w:tc>
      </w:tr>
    </w:tbl>
    <w:p w:rsidR="003F4A28" w:rsidRPr="003F4A28" w:rsidRDefault="003F4A28" w:rsidP="003F4A28">
      <w:pPr>
        <w:spacing w:after="0"/>
        <w:ind w:left="567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 xml:space="preserve"> </w:t>
      </w:r>
    </w:p>
    <w:tbl>
      <w:tblPr>
        <w:tblW w:w="10432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350"/>
        <w:gridCol w:w="3515"/>
      </w:tblGrid>
      <w:tr w:rsidR="003F4A28" w:rsidRPr="003F4A28" w:rsidTr="003F4A28">
        <w:trPr>
          <w:cantSplit/>
        </w:trPr>
        <w:tc>
          <w:tcPr>
            <w:tcW w:w="567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№ </w:t>
            </w:r>
            <w:proofErr w:type="gramStart"/>
            <w:r>
              <w:rPr>
                <w:rFonts w:ascii="Tahoma" w:hAnsi="Tahoma" w:cs="Tahoma"/>
                <w:sz w:val="20"/>
              </w:rPr>
              <w:t>п</w:t>
            </w:r>
            <w:proofErr w:type="gramEnd"/>
            <w:r>
              <w:rPr>
                <w:rFonts w:ascii="Tahoma" w:hAnsi="Tahoma" w:cs="Tahoma"/>
                <w:sz w:val="20"/>
              </w:rPr>
              <w:t>/п</w:t>
            </w:r>
          </w:p>
        </w:tc>
        <w:tc>
          <w:tcPr>
            <w:tcW w:w="6350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Ф.И.О. кандидата</w:t>
            </w:r>
          </w:p>
        </w:tc>
        <w:tc>
          <w:tcPr>
            <w:tcW w:w="3515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</w:tr>
      <w:tr w:rsidR="003F4A28" w:rsidRPr="003F4A28" w:rsidTr="00CE0457">
        <w:trPr>
          <w:cantSplit/>
        </w:trPr>
        <w:tc>
          <w:tcPr>
            <w:tcW w:w="10432" w:type="dxa"/>
            <w:gridSpan w:val="3"/>
            <w:shd w:val="clear" w:color="auto" w:fill="auto"/>
          </w:tcPr>
          <w:p w:rsidR="003F4A28" w:rsidRPr="003F4A28" w:rsidRDefault="003F4A28" w:rsidP="003F4A28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"ЗА", распределение голосов по кандидатам</w:t>
            </w:r>
          </w:p>
        </w:tc>
      </w:tr>
      <w:tr w:rsidR="003F4A28" w:rsidRPr="002D5396" w:rsidTr="003F4A28">
        <w:trPr>
          <w:cantSplit/>
        </w:trPr>
        <w:tc>
          <w:tcPr>
            <w:tcW w:w="567" w:type="dxa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6350" w:type="dxa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 xml:space="preserve"> Бойченко Александр Альбертович</w:t>
            </w:r>
          </w:p>
        </w:tc>
        <w:tc>
          <w:tcPr>
            <w:tcW w:w="3515" w:type="dxa"/>
            <w:shd w:val="clear" w:color="auto" w:fill="auto"/>
          </w:tcPr>
          <w:p w:rsidR="003F4A28" w:rsidRPr="002D5396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169 168</w:t>
            </w:r>
          </w:p>
        </w:tc>
      </w:tr>
      <w:tr w:rsidR="003F4A28" w:rsidRPr="002D5396" w:rsidTr="003F4A28">
        <w:trPr>
          <w:cantSplit/>
        </w:trPr>
        <w:tc>
          <w:tcPr>
            <w:tcW w:w="567" w:type="dxa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6350" w:type="dxa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 xml:space="preserve"> Бойченко Наталья Юрьевна</w:t>
            </w:r>
          </w:p>
        </w:tc>
        <w:tc>
          <w:tcPr>
            <w:tcW w:w="3515" w:type="dxa"/>
            <w:shd w:val="clear" w:color="auto" w:fill="auto"/>
          </w:tcPr>
          <w:p w:rsidR="003F4A28" w:rsidRPr="002D5396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169 168</w:t>
            </w:r>
          </w:p>
        </w:tc>
      </w:tr>
      <w:tr w:rsidR="003F4A28" w:rsidRPr="002D5396" w:rsidTr="003F4A28">
        <w:trPr>
          <w:cantSplit/>
        </w:trPr>
        <w:tc>
          <w:tcPr>
            <w:tcW w:w="567" w:type="dxa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6350" w:type="dxa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 xml:space="preserve"> Иващенко Лариса Ивановна</w:t>
            </w:r>
          </w:p>
        </w:tc>
        <w:tc>
          <w:tcPr>
            <w:tcW w:w="3515" w:type="dxa"/>
            <w:shd w:val="clear" w:color="auto" w:fill="auto"/>
          </w:tcPr>
          <w:p w:rsidR="003F4A28" w:rsidRPr="002D5396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169 168</w:t>
            </w:r>
          </w:p>
        </w:tc>
      </w:tr>
      <w:tr w:rsidR="003F4A28" w:rsidRPr="002D5396" w:rsidTr="003F4A28">
        <w:trPr>
          <w:cantSplit/>
        </w:trPr>
        <w:tc>
          <w:tcPr>
            <w:tcW w:w="567" w:type="dxa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6350" w:type="dxa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 xml:space="preserve"> Головкина Лариса Анатольевна</w:t>
            </w:r>
          </w:p>
        </w:tc>
        <w:tc>
          <w:tcPr>
            <w:tcW w:w="3515" w:type="dxa"/>
            <w:shd w:val="clear" w:color="auto" w:fill="auto"/>
          </w:tcPr>
          <w:p w:rsidR="003F4A28" w:rsidRPr="002D5396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169 168</w:t>
            </w:r>
          </w:p>
        </w:tc>
      </w:tr>
      <w:tr w:rsidR="003F4A28" w:rsidRPr="002D5396" w:rsidTr="003F4A28">
        <w:trPr>
          <w:cantSplit/>
        </w:trPr>
        <w:tc>
          <w:tcPr>
            <w:tcW w:w="567" w:type="dxa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6350" w:type="dxa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 xml:space="preserve"> Кожемякина Ирина Валерьевна</w:t>
            </w:r>
          </w:p>
        </w:tc>
        <w:tc>
          <w:tcPr>
            <w:tcW w:w="3515" w:type="dxa"/>
            <w:shd w:val="clear" w:color="auto" w:fill="auto"/>
          </w:tcPr>
          <w:p w:rsidR="003F4A28" w:rsidRPr="002D5396" w:rsidRDefault="003F4A28" w:rsidP="002D5396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169 168</w:t>
            </w:r>
          </w:p>
        </w:tc>
      </w:tr>
      <w:tr w:rsidR="003F4A28" w:rsidRPr="002D5396" w:rsidTr="00CD41B8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3515" w:type="dxa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 xml:space="preserve">0 </w:t>
            </w:r>
          </w:p>
        </w:tc>
      </w:tr>
      <w:tr w:rsidR="003F4A28" w:rsidRPr="002D5396" w:rsidTr="001C33D9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3515" w:type="dxa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 xml:space="preserve">0 </w:t>
            </w:r>
          </w:p>
        </w:tc>
      </w:tr>
      <w:tr w:rsidR="003F4A28" w:rsidRPr="002D5396" w:rsidTr="008266A4">
        <w:trPr>
          <w:cantSplit/>
        </w:trPr>
        <w:tc>
          <w:tcPr>
            <w:tcW w:w="10432" w:type="dxa"/>
            <w:gridSpan w:val="3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2D5396">
              <w:rPr>
                <w:rFonts w:ascii="Tahoma" w:hAnsi="Tahoma" w:cs="Tahoma"/>
                <w:sz w:val="20"/>
              </w:rPr>
              <w:t>недействительными</w:t>
            </w:r>
            <w:proofErr w:type="gramEnd"/>
            <w:r w:rsidRPr="002D5396">
              <w:rPr>
                <w:rFonts w:ascii="Tahoma" w:hAnsi="Tahoma" w:cs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3F4A28" w:rsidRPr="002D5396" w:rsidTr="0083768B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3515" w:type="dxa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 xml:space="preserve">0 </w:t>
            </w:r>
          </w:p>
        </w:tc>
      </w:tr>
      <w:tr w:rsidR="003F4A28" w:rsidRPr="002D5396" w:rsidTr="00AD2C98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3F4A28" w:rsidRPr="002D5396" w:rsidRDefault="003F4A28" w:rsidP="003F4A28">
            <w:pPr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3515" w:type="dxa"/>
            <w:shd w:val="clear" w:color="auto" w:fill="auto"/>
          </w:tcPr>
          <w:p w:rsidR="003F4A28" w:rsidRPr="002D5396" w:rsidRDefault="003F4A28" w:rsidP="003F4A28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 xml:space="preserve">0 </w:t>
            </w:r>
          </w:p>
        </w:tc>
      </w:tr>
      <w:tr w:rsidR="003F4A28" w:rsidRPr="002D5396" w:rsidTr="00536EA8">
        <w:trPr>
          <w:cantSplit/>
        </w:trPr>
        <w:tc>
          <w:tcPr>
            <w:tcW w:w="6917" w:type="dxa"/>
            <w:gridSpan w:val="2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>ИТОГО:</w:t>
            </w:r>
          </w:p>
        </w:tc>
        <w:tc>
          <w:tcPr>
            <w:tcW w:w="3515" w:type="dxa"/>
            <w:shd w:val="clear" w:color="auto" w:fill="auto"/>
          </w:tcPr>
          <w:p w:rsidR="003F4A28" w:rsidRPr="002D5396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2D5396">
              <w:rPr>
                <w:rFonts w:ascii="Tahoma" w:hAnsi="Tahoma" w:cs="Tahoma"/>
                <w:sz w:val="20"/>
              </w:rPr>
              <w:t xml:space="preserve">845 840 </w:t>
            </w:r>
          </w:p>
        </w:tc>
      </w:tr>
    </w:tbl>
    <w:p w:rsidR="003F4A28" w:rsidRPr="003F4A28" w:rsidRDefault="002D5396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b/>
          <w:sz w:val="20"/>
        </w:rPr>
        <w:t xml:space="preserve">ПРИНЯТО </w:t>
      </w:r>
      <w:r w:rsidR="003F4A28" w:rsidRPr="003F4A28">
        <w:rPr>
          <w:rFonts w:ascii="Tahoma" w:hAnsi="Tahoma" w:cs="Tahoma"/>
          <w:b/>
          <w:sz w:val="20"/>
        </w:rPr>
        <w:t>РЕШЕНИЕ:</w:t>
      </w:r>
      <w:r>
        <w:rPr>
          <w:rFonts w:ascii="Tahoma" w:hAnsi="Tahoma" w:cs="Tahoma"/>
          <w:b/>
          <w:sz w:val="20"/>
        </w:rPr>
        <w:t xml:space="preserve"> </w:t>
      </w:r>
      <w:r w:rsidR="003F4A28" w:rsidRPr="003F4A28">
        <w:rPr>
          <w:rFonts w:ascii="Tahoma" w:hAnsi="Tahoma" w:cs="Tahoma"/>
          <w:sz w:val="20"/>
        </w:rPr>
        <w:t>Избрать Совет  директоров Общества в составе: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>1. Бойченко Александр Альбертович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>2. Бойченко Наталья Юрьевна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>3. Иващенко Лариса Ивановна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>4. Головкина Лариса Анатольевна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>5. Кожемякина Ирина Валерьевна</w:t>
      </w:r>
    </w:p>
    <w:p w:rsidR="002D5396" w:rsidRDefault="002D5396" w:rsidP="003F4A28">
      <w:pPr>
        <w:keepNext/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3F4A28" w:rsidRPr="003F4A28" w:rsidRDefault="003F4A28" w:rsidP="003F4A28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b/>
          <w:sz w:val="20"/>
        </w:rPr>
        <w:t>Кворум и итоги голосования по вопросу № 5 повестки дня:</w:t>
      </w:r>
      <w:r w:rsidR="002D5396">
        <w:rPr>
          <w:rFonts w:ascii="Tahoma" w:hAnsi="Tahoma" w:cs="Tahoma"/>
          <w:b/>
          <w:sz w:val="20"/>
        </w:rPr>
        <w:t xml:space="preserve"> </w:t>
      </w:r>
      <w:r w:rsidRPr="003F4A28">
        <w:rPr>
          <w:rFonts w:ascii="Tahoma" w:hAnsi="Tahoma" w:cs="Tahoma"/>
          <w:sz w:val="20"/>
        </w:rPr>
        <w:t>Избрание Ревизора Общества.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9266"/>
        <w:gridCol w:w="1155"/>
      </w:tblGrid>
      <w:tr w:rsidR="003F4A28" w:rsidRPr="003F4A28" w:rsidTr="00E23C3E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 </w:t>
            </w: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180 605 </w:t>
            </w:r>
          </w:p>
        </w:tc>
      </w:tr>
      <w:tr w:rsidR="003F4A28" w:rsidRPr="003F4A28" w:rsidTr="009A6F9A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11 437 </w:t>
            </w:r>
          </w:p>
        </w:tc>
      </w:tr>
      <w:tr w:rsidR="003F4A28" w:rsidRPr="003F4A28" w:rsidTr="00BC2265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</w:tr>
      <w:tr w:rsidR="003F4A28" w:rsidRPr="003F4A28" w:rsidTr="00BD7E14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отсутствовал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0.0000%</w:t>
            </w:r>
          </w:p>
        </w:tc>
      </w:tr>
    </w:tbl>
    <w:p w:rsidR="003F4A28" w:rsidRPr="003F4A28" w:rsidRDefault="003F4A28" w:rsidP="003F4A28">
      <w:pPr>
        <w:spacing w:after="0"/>
        <w:ind w:left="567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 xml:space="preserve"> </w:t>
      </w:r>
    </w:p>
    <w:p w:rsidR="003F4A28" w:rsidRPr="003F4A28" w:rsidRDefault="003F4A28" w:rsidP="003F4A28">
      <w:pPr>
        <w:spacing w:after="0"/>
        <w:ind w:left="567"/>
        <w:rPr>
          <w:rFonts w:ascii="Tahoma" w:hAnsi="Tahoma" w:cs="Tahoma"/>
          <w:sz w:val="20"/>
        </w:rPr>
      </w:pPr>
    </w:p>
    <w:p w:rsidR="003F4A28" w:rsidRPr="002D5396" w:rsidRDefault="003F4A28" w:rsidP="003F4A28">
      <w:pPr>
        <w:spacing w:after="0"/>
        <w:ind w:left="567"/>
        <w:rPr>
          <w:rFonts w:ascii="Tahoma" w:hAnsi="Tahoma" w:cs="Tahoma"/>
          <w:b/>
          <w:sz w:val="20"/>
        </w:rPr>
      </w:pPr>
      <w:r w:rsidRPr="002D5396">
        <w:rPr>
          <w:rFonts w:ascii="Tahoma" w:hAnsi="Tahoma" w:cs="Tahoma"/>
          <w:b/>
          <w:sz w:val="20"/>
        </w:rPr>
        <w:lastRenderedPageBreak/>
        <w:t>Результаты голосования по вопросу № 5 не подсчитывались ввиду отсутствия кворума.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b/>
          <w:sz w:val="20"/>
        </w:rPr>
      </w:pPr>
      <w:r w:rsidRPr="003F4A28">
        <w:rPr>
          <w:rFonts w:ascii="Tahoma" w:hAnsi="Tahoma" w:cs="Tahoma"/>
          <w:b/>
          <w:sz w:val="20"/>
        </w:rPr>
        <w:t xml:space="preserve"> </w:t>
      </w:r>
    </w:p>
    <w:p w:rsidR="003F4A28" w:rsidRPr="003F4A28" w:rsidRDefault="003F4A28" w:rsidP="003F4A28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b/>
          <w:sz w:val="20"/>
        </w:rPr>
        <w:t>Кворум и итоги голосования по вопросу № 6 повестки дня:</w:t>
      </w:r>
      <w:r w:rsidR="002D5396">
        <w:rPr>
          <w:rFonts w:ascii="Tahoma" w:hAnsi="Tahoma" w:cs="Tahoma"/>
          <w:b/>
          <w:sz w:val="20"/>
        </w:rPr>
        <w:t xml:space="preserve"> </w:t>
      </w:r>
      <w:r w:rsidRPr="003F4A28">
        <w:rPr>
          <w:rFonts w:ascii="Tahoma" w:hAnsi="Tahoma" w:cs="Tahoma"/>
          <w:sz w:val="20"/>
        </w:rPr>
        <w:t>Утверждение аудитора Общества.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9138"/>
        <w:gridCol w:w="1283"/>
      </w:tblGrid>
      <w:tr w:rsidR="003F4A28" w:rsidRPr="003F4A28" w:rsidTr="009A7A4F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 w:rsidRPr="003F4A28">
              <w:rPr>
                <w:rFonts w:ascii="Tahoma" w:hAnsi="Tahoma" w:cs="Tahoma"/>
                <w:sz w:val="20"/>
              </w:rPr>
              <w:t> </w:t>
            </w:r>
            <w:r>
              <w:rPr>
                <w:rFonts w:ascii="Tahoma" w:hAnsi="Tahoma" w:cs="Tahoma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180 605 </w:t>
            </w:r>
          </w:p>
        </w:tc>
      </w:tr>
      <w:tr w:rsidR="003F4A28" w:rsidRPr="003F4A28" w:rsidTr="004106F1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180 605 </w:t>
            </w:r>
          </w:p>
        </w:tc>
      </w:tr>
      <w:tr w:rsidR="003F4A28" w:rsidRPr="003F4A28" w:rsidTr="001C791B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169 168 </w:t>
            </w:r>
          </w:p>
        </w:tc>
      </w:tr>
      <w:tr w:rsidR="003F4A28" w:rsidRPr="003F4A28" w:rsidTr="008A2052">
        <w:trPr>
          <w:cantSplit/>
        </w:trPr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КВОРУМ по данному вопросу повестки дня</w:t>
            </w:r>
            <w:r>
              <w:rPr>
                <w:rFonts w:ascii="Tahoma" w:hAnsi="Tahoma" w:cs="Tahoma"/>
                <w:b/>
                <w:sz w:val="20"/>
              </w:rPr>
              <w:t xml:space="preserve"> имелся</w:t>
            </w:r>
          </w:p>
        </w:tc>
        <w:tc>
          <w:tcPr>
            <w:tcW w:w="0" w:type="auto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93.6673%</w:t>
            </w:r>
          </w:p>
        </w:tc>
      </w:tr>
    </w:tbl>
    <w:p w:rsidR="003F4A28" w:rsidRPr="003F4A28" w:rsidRDefault="003F4A28" w:rsidP="003F4A28">
      <w:pPr>
        <w:spacing w:after="0"/>
        <w:ind w:left="567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 w:cs="Tahoma"/>
                <w:sz w:val="20"/>
              </w:rPr>
              <w:t>принявших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участие в собрании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DE046F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 w:cs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 w:cs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0.0000 </w:t>
            </w:r>
          </w:p>
        </w:tc>
      </w:tr>
      <w:tr w:rsidR="003F4A28" w:rsidRPr="003F4A28" w:rsidTr="003F4A28">
        <w:trPr>
          <w:cantSplit/>
        </w:trPr>
        <w:tc>
          <w:tcPr>
            <w:tcW w:w="236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169 168 </w:t>
            </w:r>
          </w:p>
        </w:tc>
        <w:tc>
          <w:tcPr>
            <w:tcW w:w="3621" w:type="dxa"/>
            <w:shd w:val="clear" w:color="auto" w:fill="auto"/>
          </w:tcPr>
          <w:p w:rsidR="003F4A28" w:rsidRPr="003F4A28" w:rsidRDefault="003F4A28" w:rsidP="003F4A28">
            <w:pPr>
              <w:keepNext/>
              <w:spacing w:after="0"/>
              <w:jc w:val="right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100.0000 </w:t>
            </w:r>
          </w:p>
        </w:tc>
      </w:tr>
    </w:tbl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3F4A28" w:rsidRPr="003F4A28" w:rsidRDefault="002D5396" w:rsidP="003F4A28">
      <w:pPr>
        <w:spacing w:after="0"/>
        <w:ind w:left="567"/>
        <w:jc w:val="both"/>
        <w:rPr>
          <w:rFonts w:ascii="Tahoma" w:hAnsi="Tahoma" w:cs="Tahoma"/>
          <w:sz w:val="20"/>
        </w:rPr>
      </w:pPr>
      <w:r w:rsidRPr="003F4A28">
        <w:rPr>
          <w:rFonts w:ascii="Tahoma" w:hAnsi="Tahoma" w:cs="Tahoma"/>
          <w:b/>
          <w:sz w:val="20"/>
        </w:rPr>
        <w:t xml:space="preserve">ПРИНЯТО </w:t>
      </w:r>
      <w:r w:rsidR="003F4A28" w:rsidRPr="003F4A28">
        <w:rPr>
          <w:rFonts w:ascii="Tahoma" w:hAnsi="Tahoma" w:cs="Tahoma"/>
          <w:b/>
          <w:sz w:val="20"/>
        </w:rPr>
        <w:t>РЕШЕНИЕ:</w:t>
      </w:r>
      <w:r>
        <w:rPr>
          <w:rFonts w:ascii="Tahoma" w:hAnsi="Tahoma" w:cs="Tahoma"/>
          <w:b/>
          <w:sz w:val="20"/>
        </w:rPr>
        <w:t xml:space="preserve"> </w:t>
      </w:r>
      <w:r w:rsidR="003F4A28" w:rsidRPr="003F4A28">
        <w:rPr>
          <w:rFonts w:ascii="Tahoma" w:hAnsi="Tahoma" w:cs="Tahoma"/>
          <w:sz w:val="20"/>
        </w:rPr>
        <w:t>Утвердить аудитором ЗАО «ЗШФ» ООО «</w:t>
      </w:r>
      <w:proofErr w:type="spellStart"/>
      <w:r w:rsidR="003F4A28" w:rsidRPr="003F4A28">
        <w:rPr>
          <w:rFonts w:ascii="Tahoma" w:hAnsi="Tahoma" w:cs="Tahoma"/>
          <w:sz w:val="20"/>
        </w:rPr>
        <w:t>Профаудит</w:t>
      </w:r>
      <w:proofErr w:type="spellEnd"/>
      <w:r w:rsidR="003F4A28" w:rsidRPr="003F4A28">
        <w:rPr>
          <w:rFonts w:ascii="Tahoma" w:hAnsi="Tahoma" w:cs="Tahoma"/>
          <w:sz w:val="20"/>
        </w:rPr>
        <w:t>».</w:t>
      </w:r>
    </w:p>
    <w:p w:rsidR="003F4A28" w:rsidRPr="003F4A28" w:rsidRDefault="003F4A28" w:rsidP="003F4A28">
      <w:pPr>
        <w:spacing w:after="0"/>
        <w:ind w:left="567"/>
        <w:jc w:val="both"/>
        <w:rPr>
          <w:rFonts w:ascii="Tahoma" w:hAnsi="Tahoma" w:cs="Tahoma"/>
          <w:b/>
          <w:sz w:val="20"/>
        </w:rPr>
      </w:pPr>
    </w:p>
    <w:p w:rsidR="003F4A28" w:rsidRPr="003F4A28" w:rsidRDefault="003F4A28" w:rsidP="003F4A28">
      <w:pPr>
        <w:keepNext/>
        <w:spacing w:after="0"/>
        <w:ind w:left="567"/>
        <w:jc w:val="both"/>
        <w:rPr>
          <w:rFonts w:ascii="Tahoma" w:hAnsi="Tahoma" w:cs="Tahoma"/>
          <w:sz w:val="20"/>
        </w:rPr>
      </w:pPr>
    </w:p>
    <w:p w:rsidR="00116F14" w:rsidRPr="003572D6" w:rsidRDefault="00116F14" w:rsidP="00116F14">
      <w:pPr>
        <w:spacing w:after="0" w:line="240" w:lineRule="auto"/>
        <w:ind w:left="567"/>
        <w:rPr>
          <w:rFonts w:ascii="Tahoma" w:hAnsi="Tahoma"/>
          <w:sz w:val="20"/>
        </w:rPr>
      </w:pPr>
    </w:p>
    <w:p w:rsidR="00116F14" w:rsidRPr="003572D6" w:rsidRDefault="00116F14" w:rsidP="00116F14">
      <w:pPr>
        <w:spacing w:after="0" w:line="240" w:lineRule="auto"/>
        <w:ind w:left="567"/>
        <w:rPr>
          <w:rFonts w:ascii="Tahoma" w:hAnsi="Tahoma"/>
          <w:sz w:val="20"/>
        </w:rPr>
      </w:pPr>
    </w:p>
    <w:p w:rsidR="00116F14" w:rsidRPr="003572D6" w:rsidRDefault="00116F14" w:rsidP="00116F14">
      <w:pPr>
        <w:spacing w:after="0" w:line="240" w:lineRule="auto"/>
        <w:ind w:left="567"/>
        <w:rPr>
          <w:rFonts w:ascii="Tahoma" w:hAnsi="Tahoma"/>
          <w:sz w:val="20"/>
        </w:rPr>
      </w:pPr>
    </w:p>
    <w:p w:rsidR="00116F14" w:rsidRPr="003572D6" w:rsidRDefault="00116F14" w:rsidP="00116F14">
      <w:pPr>
        <w:spacing w:after="0" w:line="240" w:lineRule="auto"/>
        <w:ind w:left="567"/>
        <w:rPr>
          <w:rFonts w:ascii="Tahoma" w:hAnsi="Tahoma"/>
          <w:sz w:val="20"/>
        </w:rPr>
      </w:pPr>
    </w:p>
    <w:p w:rsidR="00116F14" w:rsidRPr="00272094" w:rsidRDefault="00116F14" w:rsidP="00116F14">
      <w:pPr>
        <w:spacing w:after="0" w:line="240" w:lineRule="auto"/>
        <w:ind w:left="567"/>
        <w:rPr>
          <w:rFonts w:ascii="Tahoma" w:hAnsi="Tahoma"/>
          <w:sz w:val="20"/>
        </w:rPr>
      </w:pPr>
      <w:r w:rsidRPr="00272094">
        <w:rPr>
          <w:rFonts w:ascii="Tahoma" w:hAnsi="Tahoma"/>
          <w:sz w:val="20"/>
        </w:rPr>
        <w:t xml:space="preserve">Председатель собрания             </w:t>
      </w:r>
      <w:r>
        <w:rPr>
          <w:rFonts w:ascii="Tahoma" w:hAnsi="Tahoma"/>
          <w:sz w:val="20"/>
        </w:rPr>
        <w:t xml:space="preserve">                         </w:t>
      </w:r>
      <w:r w:rsidRPr="00272094">
        <w:rPr>
          <w:rFonts w:ascii="Tahoma" w:hAnsi="Tahoma"/>
          <w:sz w:val="20"/>
        </w:rPr>
        <w:t>Кожемякина И.В.</w:t>
      </w:r>
    </w:p>
    <w:p w:rsidR="00116F14" w:rsidRPr="00272094" w:rsidRDefault="00116F14" w:rsidP="00116F14">
      <w:pPr>
        <w:spacing w:after="0" w:line="240" w:lineRule="auto"/>
        <w:ind w:left="567"/>
        <w:rPr>
          <w:rFonts w:ascii="Tahoma" w:hAnsi="Tahoma"/>
          <w:sz w:val="20"/>
        </w:rPr>
      </w:pPr>
    </w:p>
    <w:p w:rsidR="00116F14" w:rsidRDefault="00116F14" w:rsidP="00116F14">
      <w:pPr>
        <w:spacing w:after="0" w:line="240" w:lineRule="auto"/>
        <w:ind w:left="567"/>
      </w:pPr>
      <w:r w:rsidRPr="00272094">
        <w:rPr>
          <w:rFonts w:ascii="Tahoma" w:hAnsi="Tahoma"/>
          <w:sz w:val="20"/>
        </w:rPr>
        <w:t xml:space="preserve">Секретарь собрания                   </w:t>
      </w:r>
      <w:r>
        <w:rPr>
          <w:rFonts w:ascii="Tahoma" w:hAnsi="Tahoma"/>
          <w:sz w:val="20"/>
        </w:rPr>
        <w:t xml:space="preserve">                         </w:t>
      </w:r>
      <w:r w:rsidRPr="00272094">
        <w:rPr>
          <w:rFonts w:ascii="Tahoma" w:hAnsi="Tahoma"/>
          <w:sz w:val="20"/>
        </w:rPr>
        <w:t>Бойченко А.А.</w:t>
      </w:r>
    </w:p>
    <w:p w:rsidR="003F4A28" w:rsidRPr="003572D6" w:rsidRDefault="003F4A28" w:rsidP="00116F14">
      <w:pPr>
        <w:spacing w:after="0"/>
      </w:pPr>
    </w:p>
    <w:sectPr w:rsidR="003F4A28" w:rsidRPr="003572D6" w:rsidSect="003F4A28">
      <w:footerReference w:type="default" r:id="rId7"/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316" w:rsidRDefault="00B11316" w:rsidP="003F4A28">
      <w:pPr>
        <w:spacing w:after="0" w:line="240" w:lineRule="auto"/>
      </w:pPr>
      <w:r>
        <w:separator/>
      </w:r>
    </w:p>
  </w:endnote>
  <w:endnote w:type="continuationSeparator" w:id="0">
    <w:p w:rsidR="00B11316" w:rsidRDefault="00B11316" w:rsidP="003F4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A28" w:rsidRDefault="003F4A28" w:rsidP="003F4A28">
    <w:pPr>
      <w:pStyle w:val="a5"/>
      <w:jc w:val="right"/>
    </w:pPr>
    <w:r>
      <w:t xml:space="preserve">стр. </w:t>
    </w:r>
    <w:r w:rsidR="00EE0404">
      <w:fldChar w:fldCharType="begin"/>
    </w:r>
    <w:r>
      <w:instrText xml:space="preserve"> PAGE  \* MERGEFORMAT </w:instrText>
    </w:r>
    <w:r w:rsidR="00EE0404">
      <w:fldChar w:fldCharType="separate"/>
    </w:r>
    <w:r w:rsidR="007F751D">
      <w:rPr>
        <w:noProof/>
      </w:rPr>
      <w:t>1</w:t>
    </w:r>
    <w:r w:rsidR="00EE0404">
      <w:fldChar w:fldCharType="end"/>
    </w:r>
    <w:r>
      <w:t xml:space="preserve"> из </w:t>
    </w:r>
    <w:r w:rsidR="007F751D">
      <w:fldChar w:fldCharType="begin"/>
    </w:r>
    <w:r w:rsidR="007F751D">
      <w:instrText xml:space="preserve"> SECTIONPAGES \* MERGEFORMAT </w:instrText>
    </w:r>
    <w:r w:rsidR="007F751D">
      <w:fldChar w:fldCharType="separate"/>
    </w:r>
    <w:r w:rsidR="007F751D">
      <w:rPr>
        <w:noProof/>
      </w:rPr>
      <w:t>4</w:t>
    </w:r>
    <w:r w:rsidR="007F751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316" w:rsidRDefault="00B11316" w:rsidP="003F4A28">
      <w:pPr>
        <w:spacing w:after="0" w:line="240" w:lineRule="auto"/>
      </w:pPr>
      <w:r>
        <w:separator/>
      </w:r>
    </w:p>
  </w:footnote>
  <w:footnote w:type="continuationSeparator" w:id="0">
    <w:p w:rsidR="00B11316" w:rsidRDefault="00B11316" w:rsidP="003F4A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A28"/>
    <w:rsid w:val="000B2573"/>
    <w:rsid w:val="00116F14"/>
    <w:rsid w:val="002043F5"/>
    <w:rsid w:val="002D5396"/>
    <w:rsid w:val="003572D6"/>
    <w:rsid w:val="003F4A28"/>
    <w:rsid w:val="00497A2B"/>
    <w:rsid w:val="007F751D"/>
    <w:rsid w:val="008B36F0"/>
    <w:rsid w:val="00AD2F5E"/>
    <w:rsid w:val="00B11316"/>
    <w:rsid w:val="00BA2506"/>
    <w:rsid w:val="00E04BB1"/>
    <w:rsid w:val="00E96FA7"/>
    <w:rsid w:val="00EA293A"/>
    <w:rsid w:val="00EE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A28"/>
  </w:style>
  <w:style w:type="paragraph" w:styleId="a5">
    <w:name w:val="footer"/>
    <w:basedOn w:val="a"/>
    <w:link w:val="a6"/>
    <w:uiPriority w:val="99"/>
    <w:unhideWhenUsed/>
    <w:rsid w:val="003F4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A28"/>
  </w:style>
  <w:style w:type="paragraph" w:styleId="a7">
    <w:name w:val="Balloon Text"/>
    <w:basedOn w:val="a"/>
    <w:link w:val="a8"/>
    <w:uiPriority w:val="99"/>
    <w:semiHidden/>
    <w:unhideWhenUsed/>
    <w:rsid w:val="00EA2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29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A28"/>
  </w:style>
  <w:style w:type="paragraph" w:styleId="a5">
    <w:name w:val="footer"/>
    <w:basedOn w:val="a"/>
    <w:link w:val="a6"/>
    <w:uiPriority w:val="99"/>
    <w:unhideWhenUsed/>
    <w:rsid w:val="003F4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A28"/>
  </w:style>
  <w:style w:type="paragraph" w:styleId="a7">
    <w:name w:val="Balloon Text"/>
    <w:basedOn w:val="a"/>
    <w:link w:val="a8"/>
    <w:uiPriority w:val="99"/>
    <w:semiHidden/>
    <w:unhideWhenUsed/>
    <w:rsid w:val="00EA2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29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Golubtsova Marina P.</dc:creator>
  <cp:lastModifiedBy>Golubtsova Marina P.</cp:lastModifiedBy>
  <cp:revision>3</cp:revision>
  <cp:lastPrinted>2018-05-10T09:58:00Z</cp:lastPrinted>
  <dcterms:created xsi:type="dcterms:W3CDTF">2018-05-10T13:29:00Z</dcterms:created>
  <dcterms:modified xsi:type="dcterms:W3CDTF">2018-05-10T13:29:00Z</dcterms:modified>
</cp:coreProperties>
</file>